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253"/>
        <w:gridCol w:w="5386"/>
        <w:gridCol w:w="2210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Raport za I</w:t>
            </w:r>
            <w:r w:rsidR="00A96A95">
              <w:rPr>
                <w:rFonts w:ascii="Calibri" w:hAnsi="Calibri" w:cs="Calibri"/>
                <w:i/>
                <w:sz w:val="22"/>
                <w:szCs w:val="22"/>
              </w:rPr>
              <w:t>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A96A95">
              <w:rPr>
                <w:rFonts w:ascii="Calibri" w:hAnsi="Calibri" w:cs="Calibri"/>
                <w:i/>
                <w:sz w:val="22"/>
                <w:szCs w:val="22"/>
              </w:rPr>
              <w:t>19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Przestrzenne Dane Statystyczne w Systemie Informacyjnym Państwa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>(wnioskodawca Kancelaria Prezesa Rady Ministrów, beneficjent Główny Urząd Statystyczny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D3646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10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36466" w:rsidRPr="00A06425" w:rsidTr="00D36466">
        <w:tc>
          <w:tcPr>
            <w:tcW w:w="562" w:type="dxa"/>
            <w:shd w:val="clear" w:color="auto" w:fill="auto"/>
          </w:tcPr>
          <w:p w:rsidR="00D36466" w:rsidRPr="00A06425" w:rsidRDefault="00D36466" w:rsidP="00D3646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36466" w:rsidRPr="00A06425" w:rsidRDefault="00D36466" w:rsidP="00D3646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rzeczowy. K</w:t>
            </w:r>
            <w:r w:rsidRPr="007B79EA">
              <w:rPr>
                <w:rFonts w:asciiTheme="minorHAnsi" w:hAnsiTheme="minorHAnsi" w:cstheme="minorHAnsi"/>
                <w:sz w:val="22"/>
                <w:szCs w:val="22"/>
              </w:rPr>
              <w:t>amienie milowe</w:t>
            </w:r>
          </w:p>
        </w:tc>
        <w:tc>
          <w:tcPr>
            <w:tcW w:w="4253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„termin osiągnięcia” wskazano daty krytyczne osiągnięcia, a powinno się wskazać planowane daty osiągnięcia.</w:t>
            </w:r>
            <w:r w:rsidR="004A45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:rsidR="00D36466" w:rsidRPr="00D36466" w:rsidRDefault="00D36466" w:rsidP="00D3646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466">
              <w:rPr>
                <w:rFonts w:asciiTheme="minorHAnsi" w:hAnsiTheme="minorHAnsi" w:cstheme="minorHAnsi"/>
                <w:sz w:val="22"/>
                <w:szCs w:val="22"/>
              </w:rPr>
              <w:t>W kamieniu milowym pn. „Wyłonienie Głównego Wykonawcy Systemu PDS oraz szkoleń” należy wskazać planowaną datę osiągniecia - 11.2019.</w:t>
            </w:r>
          </w:p>
          <w:p w:rsidR="00D36466" w:rsidRPr="00D36466" w:rsidRDefault="00D36466" w:rsidP="00D3646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466">
              <w:rPr>
                <w:rFonts w:asciiTheme="minorHAnsi" w:hAnsiTheme="minorHAnsi" w:cstheme="minorHAnsi"/>
                <w:sz w:val="22"/>
                <w:szCs w:val="22"/>
              </w:rPr>
              <w:t>W kamieniu milowym pn. „Opracowanie planu projektu oraz dokumentacji analitycznej” należy wskazać planowaną datę osiągnięcia - 02.2020.</w:t>
            </w:r>
          </w:p>
          <w:p w:rsidR="00D36466" w:rsidRPr="00D36466" w:rsidRDefault="00D36466" w:rsidP="00D3646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466">
              <w:rPr>
                <w:rFonts w:asciiTheme="minorHAnsi" w:hAnsiTheme="minorHAnsi" w:cstheme="minorHAnsi"/>
                <w:sz w:val="22"/>
                <w:szCs w:val="22"/>
              </w:rPr>
              <w:t>W kamieniu milowym pn. „Opracowanie dokumentacji projektowej” należy wskazać planowaną datę osiągnięcia - 04.2020.</w:t>
            </w:r>
          </w:p>
          <w:p w:rsidR="00D36466" w:rsidRPr="00D36466" w:rsidRDefault="00D36466" w:rsidP="00D3646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466">
              <w:rPr>
                <w:rFonts w:asciiTheme="minorHAnsi" w:hAnsiTheme="minorHAnsi" w:cstheme="minorHAnsi"/>
                <w:sz w:val="22"/>
                <w:szCs w:val="22"/>
              </w:rPr>
              <w:t>W kamieniu milowym pn.” Dostawa infrastruktury sprzętowej i systemowej” należy wskazać planowaną datę osiągniecia - 07.2020.</w:t>
            </w:r>
          </w:p>
          <w:p w:rsidR="00D36466" w:rsidRPr="00D36466" w:rsidRDefault="00D36466" w:rsidP="00D3646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466">
              <w:rPr>
                <w:rFonts w:asciiTheme="minorHAnsi" w:hAnsiTheme="minorHAnsi" w:cstheme="minorHAnsi"/>
                <w:sz w:val="22"/>
                <w:szCs w:val="22"/>
              </w:rPr>
              <w:t>W kamieniu milowym pn.” Wytworzenie prototypu usług US-01 i US-02” należy wskazać planowaną datę osiągnięcia - 11.2020.</w:t>
            </w:r>
          </w:p>
          <w:p w:rsidR="00D36466" w:rsidRPr="00A06425" w:rsidRDefault="00D36466" w:rsidP="00D3646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466">
              <w:rPr>
                <w:rFonts w:asciiTheme="minorHAnsi" w:hAnsiTheme="minorHAnsi" w:cstheme="minorHAnsi"/>
                <w:sz w:val="22"/>
                <w:szCs w:val="22"/>
              </w:rPr>
              <w:t>W kamieniu milowym pn. „Wytworzenie i uruchomienie nowej funkcjonalności Systemu PDS” należy wskazać planowaną datę osiągniecia - 12.2020.</w:t>
            </w:r>
          </w:p>
        </w:tc>
        <w:tc>
          <w:tcPr>
            <w:tcW w:w="2210" w:type="dxa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6466" w:rsidRPr="00A06425" w:rsidTr="00D36466">
        <w:tc>
          <w:tcPr>
            <w:tcW w:w="562" w:type="dxa"/>
            <w:shd w:val="clear" w:color="auto" w:fill="auto"/>
          </w:tcPr>
          <w:p w:rsidR="00D36466" w:rsidRPr="00A06425" w:rsidRDefault="00D36466" w:rsidP="00D3646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36466" w:rsidRPr="00A06425" w:rsidRDefault="00D36466" w:rsidP="00D3646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0" w:type="dxa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6466" w:rsidRPr="00A06425" w:rsidTr="00D36466">
        <w:tc>
          <w:tcPr>
            <w:tcW w:w="562" w:type="dxa"/>
            <w:shd w:val="clear" w:color="auto" w:fill="auto"/>
          </w:tcPr>
          <w:p w:rsidR="00D36466" w:rsidRPr="00A06425" w:rsidRDefault="00D36466" w:rsidP="00D3646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36466" w:rsidRPr="00A06425" w:rsidRDefault="00D36466" w:rsidP="00D3646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0" w:type="dxa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6466" w:rsidRPr="00A06425" w:rsidTr="00D36466">
        <w:tc>
          <w:tcPr>
            <w:tcW w:w="562" w:type="dxa"/>
            <w:shd w:val="clear" w:color="auto" w:fill="auto"/>
          </w:tcPr>
          <w:p w:rsidR="00D36466" w:rsidRPr="00A06425" w:rsidRDefault="00D36466" w:rsidP="00D3646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36466" w:rsidRPr="00A06425" w:rsidRDefault="00D36466" w:rsidP="00D3646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0" w:type="dxa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6466" w:rsidRPr="00A06425" w:rsidTr="00D36466">
        <w:tc>
          <w:tcPr>
            <w:tcW w:w="562" w:type="dxa"/>
            <w:shd w:val="clear" w:color="auto" w:fill="auto"/>
          </w:tcPr>
          <w:p w:rsidR="00D36466" w:rsidRPr="00A06425" w:rsidRDefault="00D36466" w:rsidP="00D3646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36466" w:rsidRPr="00A06425" w:rsidRDefault="00D36466" w:rsidP="00D3646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0" w:type="dxa"/>
          </w:tcPr>
          <w:p w:rsidR="00D36466" w:rsidRPr="00A06425" w:rsidRDefault="00D36466" w:rsidP="00D364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479F8"/>
    <w:rsid w:val="002715B2"/>
    <w:rsid w:val="003124D1"/>
    <w:rsid w:val="003B4105"/>
    <w:rsid w:val="00436E5E"/>
    <w:rsid w:val="004A453E"/>
    <w:rsid w:val="004D086F"/>
    <w:rsid w:val="005F6527"/>
    <w:rsid w:val="006705EC"/>
    <w:rsid w:val="006E16E9"/>
    <w:rsid w:val="007B79EA"/>
    <w:rsid w:val="00807385"/>
    <w:rsid w:val="00944932"/>
    <w:rsid w:val="009E5FDB"/>
    <w:rsid w:val="00A06425"/>
    <w:rsid w:val="00A96A95"/>
    <w:rsid w:val="00AC7796"/>
    <w:rsid w:val="00B871B6"/>
    <w:rsid w:val="00C64B1B"/>
    <w:rsid w:val="00CD5EB0"/>
    <w:rsid w:val="00D36466"/>
    <w:rsid w:val="00D8480D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2020-07-06T12:54:00Z</dcterms:created>
  <dcterms:modified xsi:type="dcterms:W3CDTF">2020-07-06T12:54:00Z</dcterms:modified>
</cp:coreProperties>
</file>